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F6F" w:rsidRDefault="00A34F6F" w:rsidP="00A34F6F">
      <w:pPr>
        <w:pStyle w:val="Heading2"/>
        <w:spacing w:line="414" w:lineRule="atLeast"/>
        <w:rPr>
          <w:rFonts w:eastAsia="Times New Roman"/>
        </w:rPr>
      </w:pPr>
      <w:bookmarkStart w:id="0" w:name="_GoBack"/>
      <w:bookmarkEnd w:id="0"/>
      <w:r>
        <w:rPr>
          <w:rFonts w:ascii="Times New Roman" w:eastAsia="Times New Roman" w:hAnsi="Times New Roman" w:cs="Times New Roman"/>
        </w:rPr>
        <w:t xml:space="preserve">Verksamhetsberättelse </w:t>
      </w:r>
      <w:proofErr w:type="spellStart"/>
      <w:r>
        <w:rPr>
          <w:rFonts w:ascii="Times New Roman" w:eastAsia="Times New Roman" w:hAnsi="Times New Roman" w:cs="Times New Roman"/>
        </w:rPr>
        <w:t>Strömshammars</w:t>
      </w:r>
      <w:proofErr w:type="spellEnd"/>
      <w:r>
        <w:rPr>
          <w:rFonts w:ascii="Times New Roman" w:eastAsia="Times New Roman" w:hAnsi="Times New Roman" w:cs="Times New Roman"/>
        </w:rPr>
        <w:t xml:space="preserve"> vattengrupp</w:t>
      </w:r>
    </w:p>
    <w:p w:rsidR="00A34F6F" w:rsidRDefault="00A34F6F" w:rsidP="00A34F6F">
      <w:pPr>
        <w:rPr>
          <w:rFonts w:eastAsia="Times New Roman"/>
          <w:sz w:val="24"/>
          <w:szCs w:val="24"/>
        </w:rPr>
      </w:pPr>
      <w:r>
        <w:rPr>
          <w:rFonts w:eastAsia="Times New Roman"/>
          <w:b/>
          <w:bCs/>
          <w:sz w:val="24"/>
          <w:szCs w:val="24"/>
        </w:rPr>
        <w:t>Verksamhetsåret 2017-06-01 - 2018-05-31</w:t>
      </w:r>
    </w:p>
    <w:p w:rsidR="00A34F6F" w:rsidRDefault="00A34F6F" w:rsidP="00A34F6F">
      <w:pPr>
        <w:pStyle w:val="Heading4"/>
        <w:spacing w:line="276" w:lineRule="atLeast"/>
      </w:pPr>
      <w:bookmarkStart w:id="1" w:name="x_h.u9miw47swdyc"/>
      <w:bookmarkEnd w:id="1"/>
      <w:r>
        <w:rPr>
          <w:rFonts w:ascii="Times New Roman" w:eastAsia="Times New Roman" w:hAnsi="Times New Roman" w:cs="Times New Roman"/>
        </w:rPr>
        <w:t> </w:t>
      </w:r>
      <w:proofErr w:type="spellStart"/>
      <w:r>
        <w:rPr>
          <w:rFonts w:eastAsia="Times New Roman"/>
        </w:rPr>
        <w:t>Vengruppen</w:t>
      </w:r>
      <w:proofErr w:type="spellEnd"/>
      <w:r>
        <w:rPr>
          <w:rFonts w:eastAsia="Times New Roman"/>
        </w:rPr>
        <w:t xml:space="preserve"> består av:</w:t>
      </w:r>
      <w:r>
        <w:t> </w:t>
      </w:r>
    </w:p>
    <w:p w:rsidR="00A34F6F" w:rsidRDefault="00EF566C" w:rsidP="00A34F6F">
      <w:pPr>
        <w:pStyle w:val="xmsonormal"/>
        <w:numPr>
          <w:ilvl w:val="0"/>
          <w:numId w:val="1"/>
        </w:numPr>
        <w:shd w:val="clear" w:color="auto" w:fill="FFFFFF"/>
        <w:spacing w:after="150" w:afterAutospacing="0"/>
        <w:rPr>
          <w:rFonts w:eastAsia="Times New Roman"/>
          <w:sz w:val="24"/>
          <w:szCs w:val="24"/>
        </w:rPr>
      </w:pPr>
      <w:hyperlink r:id="rId5" w:anchor="DanBj%C3%B6rklund" w:history="1">
        <w:r w:rsidR="00A34F6F">
          <w:rPr>
            <w:rStyle w:val="Hyperlink"/>
            <w:rFonts w:eastAsia="Times New Roman"/>
          </w:rPr>
          <w:t>Dan Björklund</w:t>
        </w:r>
      </w:hyperlink>
    </w:p>
    <w:p w:rsidR="00A34F6F" w:rsidRDefault="00EF566C" w:rsidP="00A34F6F">
      <w:pPr>
        <w:pStyle w:val="xmsonormal"/>
        <w:numPr>
          <w:ilvl w:val="0"/>
          <w:numId w:val="1"/>
        </w:numPr>
        <w:shd w:val="clear" w:color="auto" w:fill="FFFFFF"/>
        <w:spacing w:after="150" w:afterAutospacing="0"/>
        <w:rPr>
          <w:rFonts w:eastAsia="Times New Roman"/>
          <w:sz w:val="24"/>
          <w:szCs w:val="24"/>
        </w:rPr>
      </w:pPr>
      <w:hyperlink r:id="rId6" w:anchor="KentJohansson" w:history="1">
        <w:r w:rsidR="00A34F6F">
          <w:rPr>
            <w:rStyle w:val="Hyperlink"/>
            <w:rFonts w:eastAsia="Times New Roman"/>
          </w:rPr>
          <w:t>Kent Johansson</w:t>
        </w:r>
      </w:hyperlink>
    </w:p>
    <w:p w:rsidR="00A34F6F" w:rsidRDefault="00EF566C" w:rsidP="00A34F6F">
      <w:pPr>
        <w:pStyle w:val="xmsonormal"/>
        <w:numPr>
          <w:ilvl w:val="0"/>
          <w:numId w:val="1"/>
        </w:numPr>
        <w:shd w:val="clear" w:color="auto" w:fill="FFFFFF"/>
        <w:spacing w:after="150" w:afterAutospacing="0"/>
        <w:rPr>
          <w:rFonts w:eastAsia="Times New Roman"/>
          <w:sz w:val="24"/>
          <w:szCs w:val="24"/>
        </w:rPr>
      </w:pPr>
      <w:hyperlink r:id="rId7" w:anchor="JanMaartenDijkgraf" w:history="1">
        <w:r w:rsidR="00A34F6F">
          <w:rPr>
            <w:rStyle w:val="Hyperlink"/>
            <w:rFonts w:eastAsia="Times New Roman"/>
          </w:rPr>
          <w:t xml:space="preserve">Jan </w:t>
        </w:r>
        <w:proofErr w:type="spellStart"/>
        <w:r w:rsidR="00A34F6F">
          <w:rPr>
            <w:rStyle w:val="Hyperlink"/>
            <w:rFonts w:eastAsia="Times New Roman"/>
          </w:rPr>
          <w:t>Maarten</w:t>
        </w:r>
        <w:proofErr w:type="spellEnd"/>
        <w:r w:rsidR="00A34F6F">
          <w:rPr>
            <w:rStyle w:val="Hyperlink"/>
            <w:rFonts w:eastAsia="Times New Roman"/>
          </w:rPr>
          <w:t xml:space="preserve"> Dijkgraf</w:t>
        </w:r>
      </w:hyperlink>
    </w:p>
    <w:p w:rsidR="00A34F6F" w:rsidRDefault="00EF566C" w:rsidP="00A34F6F">
      <w:pPr>
        <w:pStyle w:val="xmsonormal"/>
        <w:numPr>
          <w:ilvl w:val="0"/>
          <w:numId w:val="1"/>
        </w:numPr>
        <w:shd w:val="clear" w:color="auto" w:fill="FFFFFF"/>
        <w:spacing w:after="150" w:afterAutospacing="0"/>
        <w:rPr>
          <w:rFonts w:eastAsia="Times New Roman"/>
          <w:sz w:val="24"/>
          <w:szCs w:val="24"/>
        </w:rPr>
      </w:pPr>
      <w:hyperlink r:id="rId8" w:anchor="LeifNordstr%C3%B6m" w:history="1">
        <w:r w:rsidR="00A34F6F">
          <w:rPr>
            <w:rStyle w:val="Hyperlink"/>
            <w:rFonts w:eastAsia="Times New Roman"/>
          </w:rPr>
          <w:t>Leif Nordström</w:t>
        </w:r>
      </w:hyperlink>
    </w:p>
    <w:p w:rsidR="00A34F6F" w:rsidRDefault="00EF566C" w:rsidP="00A34F6F">
      <w:pPr>
        <w:pStyle w:val="xmsonormal"/>
        <w:numPr>
          <w:ilvl w:val="0"/>
          <w:numId w:val="1"/>
        </w:numPr>
        <w:shd w:val="clear" w:color="auto" w:fill="FFFFFF"/>
        <w:rPr>
          <w:rFonts w:eastAsia="Times New Roman"/>
          <w:sz w:val="24"/>
          <w:szCs w:val="24"/>
        </w:rPr>
      </w:pPr>
      <w:hyperlink r:id="rId9" w:anchor="Torbj%C3%B6rnLarsson" w:history="1">
        <w:r w:rsidR="00A34F6F">
          <w:rPr>
            <w:rStyle w:val="Hyperlink"/>
            <w:rFonts w:eastAsia="Times New Roman"/>
          </w:rPr>
          <w:t>Torbjörn Larsson</w:t>
        </w:r>
      </w:hyperlink>
      <w:bookmarkStart w:id="2" w:name="x_h.htqdoci8gfq7"/>
      <w:bookmarkEnd w:id="2"/>
    </w:p>
    <w:p w:rsidR="00A34F6F" w:rsidRDefault="00A34F6F" w:rsidP="00A34F6F">
      <w:pPr>
        <w:pStyle w:val="Heading4"/>
        <w:spacing w:line="276" w:lineRule="atLeast"/>
        <w:ind w:left="360"/>
      </w:pPr>
      <w:r>
        <w:rPr>
          <w:rFonts w:eastAsia="Times New Roman"/>
        </w:rPr>
        <w:t>Viktiga händelser under året</w:t>
      </w:r>
      <w:r>
        <w:t> </w:t>
      </w:r>
    </w:p>
    <w:p w:rsidR="00A34F6F" w:rsidRDefault="00A34F6F" w:rsidP="00A34F6F">
      <w:pPr>
        <w:pStyle w:val="xmsonormal"/>
        <w:numPr>
          <w:ilvl w:val="0"/>
          <w:numId w:val="2"/>
        </w:numPr>
        <w:rPr>
          <w:rFonts w:eastAsia="Times New Roman"/>
          <w:sz w:val="24"/>
          <w:szCs w:val="24"/>
        </w:rPr>
      </w:pPr>
      <w:r>
        <w:rPr>
          <w:rFonts w:eastAsia="Times New Roman"/>
          <w:sz w:val="24"/>
          <w:szCs w:val="24"/>
        </w:rPr>
        <w:t>VRG vattenreningsgruppen AB hade en större översyn av båda pumphusen sommaren 2017. En del slitdetaljer byttes ut, översyn av doseringspumpar och byte av styrteknik för backspolning. Efter översynen har båda pumphusen fungerat utan några problem</w:t>
      </w:r>
    </w:p>
    <w:p w:rsidR="00A34F6F" w:rsidRDefault="00A34F6F" w:rsidP="00A34F6F">
      <w:pPr>
        <w:pStyle w:val="xmsonormal"/>
        <w:spacing w:before="0" w:beforeAutospacing="0" w:after="0" w:afterAutospacing="0"/>
        <w:rPr>
          <w:rFonts w:eastAsia="Times New Roman"/>
          <w:sz w:val="24"/>
          <w:szCs w:val="24"/>
        </w:rPr>
      </w:pPr>
      <w:r>
        <w:rPr>
          <w:sz w:val="24"/>
          <w:szCs w:val="24"/>
        </w:rPr>
        <w:t> </w:t>
      </w:r>
      <w:r>
        <w:rPr>
          <w:rFonts w:eastAsia="Times New Roman"/>
        </w:rPr>
        <w:t>Verksamheten i siffror</w:t>
      </w:r>
    </w:p>
    <w:p w:rsidR="00A34F6F" w:rsidRDefault="00A34F6F" w:rsidP="00A34F6F">
      <w:pPr>
        <w:pStyle w:val="xmsonormal"/>
        <w:spacing w:before="0" w:beforeAutospacing="0" w:after="0" w:afterAutospacing="0"/>
        <w:rPr>
          <w:sz w:val="24"/>
          <w:szCs w:val="24"/>
        </w:rPr>
      </w:pPr>
      <w:r>
        <w:rPr>
          <w:sz w:val="24"/>
          <w:szCs w:val="24"/>
        </w:rPr>
        <w:t> </w:t>
      </w:r>
    </w:p>
    <w:p w:rsidR="00A34F6F" w:rsidRDefault="00A34F6F" w:rsidP="00A34F6F">
      <w:pPr>
        <w:pStyle w:val="xmsonormal"/>
        <w:numPr>
          <w:ilvl w:val="0"/>
          <w:numId w:val="3"/>
        </w:numPr>
        <w:rPr>
          <w:rFonts w:eastAsia="Times New Roman"/>
          <w:sz w:val="24"/>
          <w:szCs w:val="24"/>
        </w:rPr>
      </w:pPr>
      <w:r>
        <w:rPr>
          <w:rFonts w:eastAsia="Times New Roman"/>
          <w:sz w:val="24"/>
          <w:szCs w:val="24"/>
        </w:rPr>
        <w:t xml:space="preserve">Gamla pumphuset har levererat 4000 m3 vatten ut i vårt </w:t>
      </w:r>
      <w:proofErr w:type="spellStart"/>
      <w:r>
        <w:rPr>
          <w:rFonts w:eastAsia="Times New Roman"/>
          <w:sz w:val="24"/>
          <w:szCs w:val="24"/>
        </w:rPr>
        <w:t>vattennät</w:t>
      </w:r>
      <w:proofErr w:type="spellEnd"/>
      <w:r>
        <w:rPr>
          <w:rFonts w:eastAsia="Times New Roman"/>
          <w:sz w:val="24"/>
          <w:szCs w:val="24"/>
        </w:rPr>
        <w:t xml:space="preserve"> under verksamhetsåret</w:t>
      </w:r>
    </w:p>
    <w:p w:rsidR="00A34F6F" w:rsidRDefault="00A34F6F" w:rsidP="00A34F6F">
      <w:pPr>
        <w:pStyle w:val="xmsonormal"/>
        <w:numPr>
          <w:ilvl w:val="0"/>
          <w:numId w:val="3"/>
        </w:numPr>
        <w:rPr>
          <w:rFonts w:eastAsia="Times New Roman"/>
          <w:sz w:val="24"/>
          <w:szCs w:val="24"/>
        </w:rPr>
      </w:pPr>
      <w:r>
        <w:rPr>
          <w:rFonts w:eastAsia="Times New Roman"/>
          <w:sz w:val="24"/>
          <w:szCs w:val="24"/>
        </w:rPr>
        <w:t xml:space="preserve">Nya pumphuset har levererat </w:t>
      </w:r>
      <w:proofErr w:type="gramStart"/>
      <w:r>
        <w:rPr>
          <w:rFonts w:eastAsia="Times New Roman"/>
          <w:sz w:val="24"/>
          <w:szCs w:val="24"/>
        </w:rPr>
        <w:t>5000 </w:t>
      </w:r>
      <w:r>
        <w:rPr>
          <w:rStyle w:val="xapple-converted-space"/>
          <w:rFonts w:eastAsia="Times New Roman"/>
          <w:sz w:val="24"/>
          <w:szCs w:val="24"/>
        </w:rPr>
        <w:t> </w:t>
      </w:r>
      <w:r>
        <w:rPr>
          <w:rFonts w:eastAsia="Times New Roman"/>
          <w:sz w:val="24"/>
          <w:szCs w:val="24"/>
        </w:rPr>
        <w:t>m3</w:t>
      </w:r>
      <w:proofErr w:type="gramEnd"/>
      <w:r>
        <w:rPr>
          <w:rFonts w:eastAsia="Times New Roman"/>
          <w:sz w:val="24"/>
          <w:szCs w:val="24"/>
        </w:rPr>
        <w:t xml:space="preserve"> vatten ut i vårt </w:t>
      </w:r>
      <w:proofErr w:type="spellStart"/>
      <w:r>
        <w:rPr>
          <w:rFonts w:eastAsia="Times New Roman"/>
          <w:sz w:val="24"/>
          <w:szCs w:val="24"/>
        </w:rPr>
        <w:t>vattennät</w:t>
      </w:r>
      <w:proofErr w:type="spellEnd"/>
      <w:r>
        <w:rPr>
          <w:rFonts w:eastAsia="Times New Roman"/>
          <w:sz w:val="24"/>
          <w:szCs w:val="24"/>
        </w:rPr>
        <w:t xml:space="preserve"> under verksamhetsåret</w:t>
      </w:r>
    </w:p>
    <w:p w:rsidR="00A34F6F" w:rsidRDefault="00A34F6F" w:rsidP="00A34F6F">
      <w:pPr>
        <w:pStyle w:val="xmsonormal"/>
        <w:spacing w:before="0" w:beforeAutospacing="0" w:after="0" w:afterAutospacing="0"/>
        <w:rPr>
          <w:rFonts w:eastAsia="Times New Roman"/>
          <w:sz w:val="24"/>
          <w:szCs w:val="24"/>
        </w:rPr>
      </w:pPr>
      <w:r>
        <w:rPr>
          <w:sz w:val="24"/>
          <w:szCs w:val="24"/>
        </w:rPr>
        <w:t> </w:t>
      </w:r>
      <w:r>
        <w:rPr>
          <w:rFonts w:eastAsia="Times New Roman"/>
          <w:b/>
          <w:bCs/>
          <w:sz w:val="24"/>
          <w:szCs w:val="24"/>
        </w:rPr>
        <w:t>   </w:t>
      </w:r>
      <w:r>
        <w:rPr>
          <w:rStyle w:val="xapple-converted-space"/>
          <w:rFonts w:eastAsia="Times New Roman"/>
          <w:b/>
          <w:bCs/>
          <w:sz w:val="24"/>
          <w:szCs w:val="24"/>
        </w:rPr>
        <w:t> </w:t>
      </w:r>
      <w:r>
        <w:rPr>
          <w:rFonts w:eastAsia="Times New Roman"/>
          <w:b/>
          <w:bCs/>
          <w:sz w:val="24"/>
          <w:szCs w:val="24"/>
        </w:rPr>
        <w:t> Övrigt</w:t>
      </w:r>
    </w:p>
    <w:p w:rsidR="00A34F6F" w:rsidRDefault="00A34F6F" w:rsidP="00A34F6F">
      <w:pPr>
        <w:pStyle w:val="xmsonormal"/>
        <w:spacing w:before="0" w:beforeAutospacing="0" w:after="0" w:afterAutospacing="0"/>
        <w:rPr>
          <w:sz w:val="24"/>
          <w:szCs w:val="24"/>
        </w:rPr>
      </w:pPr>
      <w:r>
        <w:rPr>
          <w:sz w:val="24"/>
          <w:szCs w:val="24"/>
        </w:rPr>
        <w:t> </w:t>
      </w:r>
    </w:p>
    <w:p w:rsidR="00A34F6F" w:rsidRDefault="00A34F6F" w:rsidP="00A34F6F">
      <w:pPr>
        <w:pStyle w:val="xmsonormal"/>
        <w:numPr>
          <w:ilvl w:val="0"/>
          <w:numId w:val="4"/>
        </w:numPr>
        <w:rPr>
          <w:rFonts w:eastAsia="Times New Roman"/>
          <w:sz w:val="24"/>
          <w:szCs w:val="24"/>
        </w:rPr>
      </w:pPr>
      <w:r>
        <w:rPr>
          <w:rFonts w:eastAsia="Times New Roman"/>
          <w:sz w:val="24"/>
          <w:szCs w:val="24"/>
        </w:rPr>
        <w:t>Vattengruppen rengör kärl råvattentank, silar och övrig utrustning i pumphusen halvårsvis och gör då även en översyn av funktionen.</w:t>
      </w:r>
    </w:p>
    <w:p w:rsidR="00A34F6F" w:rsidRDefault="00A34F6F" w:rsidP="00A34F6F">
      <w:pPr>
        <w:pStyle w:val="xmsonormal"/>
        <w:numPr>
          <w:ilvl w:val="0"/>
          <w:numId w:val="4"/>
        </w:numPr>
        <w:rPr>
          <w:rFonts w:eastAsia="Times New Roman"/>
          <w:sz w:val="24"/>
          <w:szCs w:val="24"/>
        </w:rPr>
      </w:pPr>
      <w:r>
        <w:rPr>
          <w:rFonts w:eastAsia="Times New Roman"/>
          <w:sz w:val="24"/>
          <w:szCs w:val="24"/>
        </w:rPr>
        <w:t>Tappa gärna upp några liter vatten på städdagarna för vi kan få ett kortare avbrott i pumphusen när vi startar upp dem igen</w:t>
      </w:r>
    </w:p>
    <w:p w:rsidR="00A34F6F" w:rsidRDefault="00A34F6F" w:rsidP="00A34F6F">
      <w:pPr>
        <w:pStyle w:val="xmsonormal"/>
        <w:numPr>
          <w:ilvl w:val="0"/>
          <w:numId w:val="4"/>
        </w:numPr>
        <w:rPr>
          <w:rFonts w:eastAsia="Times New Roman"/>
          <w:sz w:val="24"/>
          <w:szCs w:val="24"/>
        </w:rPr>
      </w:pPr>
      <w:r>
        <w:rPr>
          <w:rFonts w:eastAsia="Times New Roman"/>
          <w:sz w:val="24"/>
          <w:szCs w:val="24"/>
        </w:rPr>
        <w:t>Vi har även ett arbetsschema så att någon av oss i vattengruppen gör en veckotillsyn då vi kontrollerar funktion och fyller på tillsatser vid behov.</w:t>
      </w:r>
    </w:p>
    <w:p w:rsidR="00A34F6F" w:rsidRDefault="00A34F6F" w:rsidP="00A34F6F">
      <w:pPr>
        <w:pStyle w:val="xmsonormal"/>
        <w:spacing w:before="0" w:beforeAutospacing="0" w:after="0" w:afterAutospacing="0"/>
        <w:ind w:left="360"/>
        <w:rPr>
          <w:sz w:val="24"/>
          <w:szCs w:val="24"/>
        </w:rPr>
      </w:pPr>
      <w:r>
        <w:rPr>
          <w:sz w:val="24"/>
          <w:szCs w:val="24"/>
        </w:rPr>
        <w:t> </w:t>
      </w:r>
    </w:p>
    <w:p w:rsidR="00A34F6F" w:rsidRDefault="00A34F6F" w:rsidP="00A34F6F">
      <w:pPr>
        <w:pStyle w:val="xmsonormal"/>
        <w:spacing w:before="0" w:beforeAutospacing="0" w:after="0" w:afterAutospacing="0"/>
        <w:ind w:left="720"/>
        <w:rPr>
          <w:sz w:val="24"/>
          <w:szCs w:val="24"/>
        </w:rPr>
      </w:pPr>
      <w:r>
        <w:rPr>
          <w:sz w:val="24"/>
          <w:szCs w:val="24"/>
        </w:rPr>
        <w:t> </w:t>
      </w:r>
    </w:p>
    <w:p w:rsidR="00A34F6F" w:rsidRDefault="00A34F6F" w:rsidP="00A34F6F">
      <w:pPr>
        <w:pStyle w:val="xmsonormal"/>
        <w:spacing w:before="0" w:beforeAutospacing="0" w:after="0" w:afterAutospacing="0"/>
        <w:rPr>
          <w:sz w:val="24"/>
          <w:szCs w:val="24"/>
        </w:rPr>
      </w:pPr>
      <w:r>
        <w:rPr>
          <w:rFonts w:ascii="Times New Roman" w:hAnsi="Times New Roman" w:cs="Times New Roman"/>
          <w:sz w:val="24"/>
          <w:szCs w:val="24"/>
        </w:rPr>
        <w:t> </w:t>
      </w:r>
    </w:p>
    <w:p w:rsidR="00A34F6F" w:rsidRDefault="00A34F6F" w:rsidP="00A34F6F">
      <w:pPr>
        <w:rPr>
          <w:rFonts w:eastAsia="Times New Roman"/>
          <w:sz w:val="24"/>
          <w:szCs w:val="24"/>
        </w:rPr>
      </w:pPr>
      <w:proofErr w:type="spellStart"/>
      <w:r>
        <w:rPr>
          <w:rFonts w:eastAsia="Times New Roman"/>
          <w:b/>
          <w:bCs/>
          <w:sz w:val="24"/>
          <w:szCs w:val="24"/>
        </w:rPr>
        <w:t>Strömshammars</w:t>
      </w:r>
      <w:proofErr w:type="spellEnd"/>
      <w:r>
        <w:rPr>
          <w:rFonts w:eastAsia="Times New Roman"/>
          <w:b/>
          <w:bCs/>
          <w:sz w:val="24"/>
          <w:szCs w:val="24"/>
        </w:rPr>
        <w:t xml:space="preserve"> Vattengrupp.</w:t>
      </w:r>
    </w:p>
    <w:p w:rsidR="00A34F6F" w:rsidRDefault="00A34F6F" w:rsidP="00A34F6F">
      <w:pPr>
        <w:rPr>
          <w:rFonts w:eastAsia="Times New Roman"/>
          <w:sz w:val="24"/>
          <w:szCs w:val="24"/>
        </w:rPr>
      </w:pPr>
    </w:p>
    <w:p w:rsidR="00B526E9" w:rsidRDefault="00B526E9"/>
    <w:sectPr w:rsidR="00B52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D61"/>
    <w:multiLevelType w:val="multilevel"/>
    <w:tmpl w:val="7D824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37692"/>
    <w:multiLevelType w:val="multilevel"/>
    <w:tmpl w:val="45949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A2441F"/>
    <w:multiLevelType w:val="multilevel"/>
    <w:tmpl w:val="19BA5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30022"/>
    <w:multiLevelType w:val="multilevel"/>
    <w:tmpl w:val="A79A6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6F"/>
    <w:rsid w:val="00144EA0"/>
    <w:rsid w:val="00A34F6F"/>
    <w:rsid w:val="00B526E9"/>
    <w:rsid w:val="00EF5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51BF8-773E-40DF-AD2D-59384E14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F6F"/>
    <w:pPr>
      <w:spacing w:after="0" w:line="240" w:lineRule="auto"/>
    </w:pPr>
    <w:rPr>
      <w:rFonts w:ascii="Calibri" w:hAnsi="Calibri" w:cs="Calibri"/>
      <w:lang w:eastAsia="sv-SE"/>
    </w:rPr>
  </w:style>
  <w:style w:type="paragraph" w:styleId="Heading2">
    <w:name w:val="heading 2"/>
    <w:basedOn w:val="Normal"/>
    <w:link w:val="Heading2Char"/>
    <w:uiPriority w:val="9"/>
    <w:semiHidden/>
    <w:unhideWhenUsed/>
    <w:qFormat/>
    <w:rsid w:val="00A34F6F"/>
    <w:pPr>
      <w:spacing w:before="100" w:beforeAutospacing="1" w:after="100" w:afterAutospacing="1"/>
      <w:outlineLvl w:val="1"/>
    </w:pPr>
    <w:rPr>
      <w:b/>
      <w:bCs/>
      <w:sz w:val="36"/>
      <w:szCs w:val="36"/>
    </w:rPr>
  </w:style>
  <w:style w:type="paragraph" w:styleId="Heading4">
    <w:name w:val="heading 4"/>
    <w:basedOn w:val="Normal"/>
    <w:link w:val="Heading4Char"/>
    <w:uiPriority w:val="9"/>
    <w:unhideWhenUsed/>
    <w:qFormat/>
    <w:rsid w:val="00A34F6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34F6F"/>
    <w:rPr>
      <w:rFonts w:ascii="Calibri" w:hAnsi="Calibri" w:cs="Calibri"/>
      <w:b/>
      <w:bCs/>
      <w:sz w:val="36"/>
      <w:szCs w:val="36"/>
      <w:lang w:eastAsia="sv-SE"/>
    </w:rPr>
  </w:style>
  <w:style w:type="character" w:customStyle="1" w:styleId="Heading4Char">
    <w:name w:val="Heading 4 Char"/>
    <w:basedOn w:val="DefaultParagraphFont"/>
    <w:link w:val="Heading4"/>
    <w:uiPriority w:val="9"/>
    <w:rsid w:val="00A34F6F"/>
    <w:rPr>
      <w:rFonts w:ascii="Calibri" w:hAnsi="Calibri" w:cs="Calibri"/>
      <w:b/>
      <w:bCs/>
      <w:sz w:val="24"/>
      <w:szCs w:val="24"/>
      <w:lang w:eastAsia="sv-SE"/>
    </w:rPr>
  </w:style>
  <w:style w:type="character" w:styleId="Hyperlink">
    <w:name w:val="Hyperlink"/>
    <w:basedOn w:val="DefaultParagraphFont"/>
    <w:uiPriority w:val="99"/>
    <w:semiHidden/>
    <w:unhideWhenUsed/>
    <w:rsid w:val="00A34F6F"/>
    <w:rPr>
      <w:color w:val="0000FF"/>
      <w:u w:val="single"/>
    </w:rPr>
  </w:style>
  <w:style w:type="paragraph" w:customStyle="1" w:styleId="xmsonormal">
    <w:name w:val="x_msonormal"/>
    <w:basedOn w:val="Normal"/>
    <w:rsid w:val="00A34F6F"/>
    <w:pPr>
      <w:spacing w:before="100" w:beforeAutospacing="1" w:after="100" w:afterAutospacing="1"/>
    </w:pPr>
  </w:style>
  <w:style w:type="character" w:customStyle="1" w:styleId="xapple-converted-space">
    <w:name w:val="x_apple-converted-space"/>
    <w:basedOn w:val="DefaultParagraphFont"/>
    <w:rsid w:val="00A3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mshammar.pythonanywhere.com/kontakt" TargetMode="External"/><Relationship Id="rId3" Type="http://schemas.openxmlformats.org/officeDocument/2006/relationships/settings" Target="settings.xml"/><Relationship Id="rId7" Type="http://schemas.openxmlformats.org/officeDocument/2006/relationships/hyperlink" Target="http://stromshammar.pythonanywhere.com/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omshammar.pythonanywhere.com/kontakt" TargetMode="External"/><Relationship Id="rId11" Type="http://schemas.openxmlformats.org/officeDocument/2006/relationships/theme" Target="theme/theme1.xml"/><Relationship Id="rId5" Type="http://schemas.openxmlformats.org/officeDocument/2006/relationships/hyperlink" Target="http://stromshammar.pythonanywhere.com/kontak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omshammar.pythonanywhere.com/kontak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1309</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Strömshammar Vägförening</dc:creator>
  <cp:keywords/>
  <dc:description/>
  <cp:lastModifiedBy>Gunnar Jägberg, GCS</cp:lastModifiedBy>
  <cp:revision>2</cp:revision>
  <cp:lastPrinted>2018-07-11T12:31:00Z</cp:lastPrinted>
  <dcterms:created xsi:type="dcterms:W3CDTF">2018-07-23T19:40:00Z</dcterms:created>
  <dcterms:modified xsi:type="dcterms:W3CDTF">2018-07-23T19:40:00Z</dcterms:modified>
</cp:coreProperties>
</file>